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90"/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4500"/>
      </w:tblGrid>
      <w:tr w:rsidR="001554FC" w:rsidRPr="00B2383F" w:rsidTr="005F2C36">
        <w:trPr>
          <w:trHeight w:val="1782"/>
        </w:trPr>
        <w:tc>
          <w:tcPr>
            <w:tcW w:w="42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5128">
            <w:pPr>
              <w:pStyle w:val="2"/>
              <w:jc w:val="center"/>
              <w:rPr>
                <w:rFonts w:eastAsia="Times New Roman"/>
                <w:lang w:val="kk-KZ"/>
              </w:rPr>
            </w:pPr>
            <w:r w:rsidRPr="005F5128">
              <w:rPr>
                <w:rFonts w:ascii="Times New Roman" w:eastAsia="Times New Roman" w:hAnsi="Times New Roman" w:cs="Times New Roman"/>
                <w:bCs w:val="0"/>
                <w:color w:val="000080"/>
                <w:sz w:val="24"/>
                <w:szCs w:val="24"/>
                <w:lang w:val="kk-KZ"/>
              </w:rPr>
              <w:t>«БАТЫС ҚАЗАҚСТАН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 xml:space="preserve">ОБЛЫСЫНЫҢ 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ҚАРЖЫ БАСҚАРМАСЫ» МЕМЛЕКЕТТІК МЕКЕМЕСІ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80"/>
                <w:sz w:val="24"/>
                <w:szCs w:val="24"/>
              </w:rPr>
              <w:drawing>
                <wp:inline distT="0" distB="0" distL="0" distR="0">
                  <wp:extent cx="946150" cy="866775"/>
                  <wp:effectExtent l="19050" t="0" r="6350" b="0"/>
                  <wp:docPr id="1" name="Рисунок 7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ГОСУДАРСТВЕННОЕ УЧРЕЖДЕНИЕ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</w:rPr>
              <w:t>«</w:t>
            </w: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УПРАВЛЕНИЕ ФИНАНСОВ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ЗАПАДНО-КАЗАХСТАНСКОЙ ОБЛАСТИ»</w:t>
            </w:r>
          </w:p>
        </w:tc>
      </w:tr>
      <w:tr w:rsidR="001554FC" w:rsidRPr="00881535" w:rsidTr="009206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65"/>
        </w:trPr>
        <w:tc>
          <w:tcPr>
            <w:tcW w:w="4248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БҰЙРЫҚ</w:t>
            </w: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BE4BA0" w:rsidRDefault="00BE4BA0" w:rsidP="00BE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u w:val="single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</w:rPr>
              <w:t xml:space="preserve">Орал </w:t>
            </w: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қаласы</w:t>
            </w:r>
          </w:p>
        </w:tc>
        <w:tc>
          <w:tcPr>
            <w:tcW w:w="162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ПРИКАЗ</w:t>
            </w: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Город Уральск</w:t>
            </w:r>
          </w:p>
        </w:tc>
      </w:tr>
    </w:tbl>
    <w:p w:rsidR="004E797A" w:rsidRDefault="004E797A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EA69BB" w:rsidRDefault="00EA69BB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3D28F0" w:rsidRPr="00581082" w:rsidRDefault="003D28F0" w:rsidP="003D28F0">
      <w:pPr>
        <w:tabs>
          <w:tab w:val="left" w:pos="4230"/>
        </w:tabs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«20</w:t>
      </w:r>
      <w:r w:rsidRPr="00FC7745">
        <w:rPr>
          <w:rFonts w:ascii="Times New Roman" w:hAnsi="Times New Roman" w:cs="Times New Roman"/>
          <w:b/>
          <w:i/>
          <w:sz w:val="26"/>
          <w:szCs w:val="26"/>
          <w:lang w:val="kk-KZ"/>
        </w:rPr>
        <w:t>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5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7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жылдарға арналған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ab/>
      </w:r>
    </w:p>
    <w:p w:rsidR="003D28F0" w:rsidRPr="00581082" w:rsidRDefault="003D28F0" w:rsidP="003D28F0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Батыс Қазақстан облысы қаржы басқармасының </w:t>
      </w:r>
    </w:p>
    <w:p w:rsidR="003D28F0" w:rsidRPr="00230816" w:rsidRDefault="003D28F0" w:rsidP="003D28F0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бюджеттік бағдарламалары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н бекіту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туралы»</w:t>
      </w:r>
    </w:p>
    <w:p w:rsidR="003D28F0" w:rsidRPr="00230816" w:rsidRDefault="003D28F0" w:rsidP="003D28F0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</w:p>
    <w:p w:rsidR="003D28F0" w:rsidRPr="00230816" w:rsidRDefault="003D28F0" w:rsidP="003D28F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04.12.2008ж. ҚР Бюджет кодексінің 32-бабын,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«Әкімшілік рәсімдер туралы» ҚР 27.11.2000ж. Заңының 5-бабын басшылыққа ала отырып,</w:t>
      </w:r>
      <w:r w:rsidRPr="00230816">
        <w:rPr>
          <w:rFonts w:ascii="Times New Roman" w:hAnsi="Times New Roman" w:cs="Times New Roman"/>
          <w:bCs/>
          <w:sz w:val="26"/>
          <w:szCs w:val="26"/>
          <w:lang w:val="kk-KZ"/>
        </w:rPr>
        <w:t xml:space="preserve"> «Бюджеттік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 ҚР Ұлттық экономика министрінің 2014 жылғы 30 желтоқсандағы №195 бұйрығына,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Батыс Қазақстан облыстық мәслихатының 20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24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жылғы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.......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>желтоқсандағы №</w:t>
      </w:r>
      <w:r>
        <w:rPr>
          <w:rFonts w:ascii="Times New Roman" w:hAnsi="Times New Roman" w:cs="Times New Roman"/>
          <w:sz w:val="26"/>
          <w:szCs w:val="26"/>
          <w:lang w:val="kk-KZ"/>
        </w:rPr>
        <w:t>......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20</w:t>
      </w:r>
      <w:r>
        <w:rPr>
          <w:rFonts w:ascii="Times New Roman" w:hAnsi="Times New Roman" w:cs="Times New Roman"/>
          <w:sz w:val="26"/>
          <w:szCs w:val="26"/>
          <w:lang w:val="kk-KZ"/>
        </w:rPr>
        <w:t>25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sz w:val="26"/>
          <w:szCs w:val="26"/>
          <w:lang w:val="kk-KZ"/>
        </w:rPr>
        <w:t>7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 жылдарға арналған облыстық бюджет туралы» шешіміне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және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облыс әкімдігінің </w:t>
      </w:r>
      <w:r w:rsidRPr="00907C84">
        <w:rPr>
          <w:rFonts w:ascii="Times New Roman" w:hAnsi="Times New Roman" w:cs="Times New Roman"/>
          <w:sz w:val="26"/>
          <w:szCs w:val="26"/>
          <w:lang w:val="kk-KZ"/>
        </w:rPr>
        <w:t xml:space="preserve">2022 жылғы 30 маусымдағы №125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қаулысымен бекітілген «Батыс Қазақстан облысының  қаржы басқармасы» мемлекеттік мекемесі туралы ережесіне сәйкес </w:t>
      </w: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>БҰЙЫРАМЫН:</w:t>
      </w:r>
    </w:p>
    <w:p w:rsidR="003D28F0" w:rsidRPr="00230816" w:rsidRDefault="003D28F0" w:rsidP="003D28F0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1. </w:t>
      </w:r>
      <w:r w:rsidRPr="008721F2">
        <w:rPr>
          <w:rFonts w:ascii="Times New Roman" w:hAnsi="Times New Roman"/>
          <w:sz w:val="26"/>
          <w:szCs w:val="26"/>
          <w:lang w:val="kk-KZ"/>
        </w:rPr>
        <w:t>20</w:t>
      </w:r>
      <w:r>
        <w:rPr>
          <w:rFonts w:ascii="Times New Roman" w:hAnsi="Times New Roman"/>
          <w:sz w:val="26"/>
          <w:szCs w:val="26"/>
          <w:lang w:val="kk-KZ"/>
        </w:rPr>
        <w:t>25</w:t>
      </w:r>
      <w:r w:rsidRPr="008721F2">
        <w:rPr>
          <w:rFonts w:ascii="Times New Roman" w:hAnsi="Times New Roman"/>
          <w:sz w:val="26"/>
          <w:szCs w:val="26"/>
          <w:lang w:val="kk-KZ"/>
        </w:rPr>
        <w:t>-20</w:t>
      </w:r>
      <w:r>
        <w:rPr>
          <w:rFonts w:ascii="Times New Roman" w:hAnsi="Times New Roman"/>
          <w:sz w:val="26"/>
          <w:szCs w:val="26"/>
          <w:lang w:val="kk-KZ"/>
        </w:rPr>
        <w:t>27</w:t>
      </w:r>
      <w:r w:rsidRPr="008721F2">
        <w:rPr>
          <w:rFonts w:ascii="Times New Roman" w:hAnsi="Times New Roman"/>
          <w:sz w:val="26"/>
          <w:szCs w:val="26"/>
          <w:lang w:val="kk-KZ"/>
        </w:rPr>
        <w:t xml:space="preserve"> жылдарға арналған Батыс Қазақстан облысы қаржы басқармасының бюджеттік бағдарламалары </w:t>
      </w:r>
      <w:r>
        <w:rPr>
          <w:rFonts w:ascii="Times New Roman" w:hAnsi="Times New Roman"/>
          <w:sz w:val="26"/>
          <w:szCs w:val="26"/>
          <w:lang w:val="kk-KZ"/>
        </w:rPr>
        <w:t>о</w:t>
      </w:r>
      <w:r w:rsidRPr="008721F2">
        <w:rPr>
          <w:rFonts w:ascii="Times New Roman" w:hAnsi="Times New Roman"/>
          <w:sz w:val="26"/>
          <w:szCs w:val="26"/>
          <w:lang w:val="kk-KZ"/>
        </w:rPr>
        <w:t>сы бұйрықтың қосымшаға сәйкес бекітілсін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3D28F0" w:rsidRPr="00230816" w:rsidRDefault="003D28F0" w:rsidP="003D28F0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2. Басқарма басшысының орынбасарлары және бөлім басшылары тиісті көрсеткіштеріне қол жеткізу және бюджеттік бағдарламалардың іс-шараларын жүзеге асыруды қамтамасыз етсін.</w:t>
      </w:r>
    </w:p>
    <w:p w:rsidR="003D28F0" w:rsidRPr="00230816" w:rsidRDefault="003D28F0" w:rsidP="003D28F0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Pr="003A57EA">
        <w:rPr>
          <w:rFonts w:ascii="Times New Roman" w:hAnsi="Times New Roman"/>
          <w:sz w:val="26"/>
          <w:szCs w:val="26"/>
          <w:lang w:val="kk-KZ"/>
        </w:rPr>
        <w:t>Бюджеттік бағдарламаның басшысы болып басқарма басшысының орынбасарлары белгіленсін және бюджеттік бағдарламалардың нәтижелеріне қол жеткізуді қамтамасыз етсін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3D28F0" w:rsidRPr="00230816" w:rsidRDefault="003D28F0" w:rsidP="003D2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 w:eastAsia="ko-KR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. Осы бұйрықтың орындалуын бақылау</w:t>
      </w:r>
      <w:r>
        <w:rPr>
          <w:rFonts w:ascii="Times New Roman" w:hAnsi="Times New Roman" w:cs="Times New Roman"/>
          <w:sz w:val="26"/>
          <w:szCs w:val="26"/>
          <w:lang w:val="kk-KZ" w:eastAsia="ko-KR"/>
        </w:rPr>
        <w:t>ды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 өзіме қалдырамын.</w:t>
      </w:r>
    </w:p>
    <w:p w:rsidR="00445823" w:rsidRPr="00230816" w:rsidRDefault="00445823" w:rsidP="004458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 w:eastAsia="ko-KR"/>
        </w:rPr>
      </w:pPr>
    </w:p>
    <w:p w:rsidR="00445823" w:rsidRPr="00230816" w:rsidRDefault="00445823" w:rsidP="004458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445823" w:rsidRPr="00230816" w:rsidRDefault="00445823" w:rsidP="004458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16"/>
          <w:szCs w:val="26"/>
          <w:lang w:val="kk-KZ"/>
        </w:rPr>
        <w:t xml:space="preserve">Негізі: </w:t>
      </w:r>
      <w:r w:rsidRPr="00230816">
        <w:rPr>
          <w:rFonts w:ascii="Times New Roman" w:hAnsi="Times New Roman" w:cs="Times New Roman"/>
          <w:sz w:val="16"/>
          <w:szCs w:val="26"/>
          <w:lang w:val="kk-KZ"/>
        </w:rPr>
        <w:t>ҚР Бюджет кодексінің 32-бабы, ҚР Ұлттық экономика министрінің 2014 жылғы 30 желтоқсандағы №195 бұйрығы.</w:t>
      </w:r>
    </w:p>
    <w:p w:rsidR="00445823" w:rsidRPr="00230816" w:rsidRDefault="00445823" w:rsidP="004458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26"/>
          <w:lang w:val="kk-KZ"/>
        </w:rPr>
      </w:pPr>
    </w:p>
    <w:p w:rsidR="00445823" w:rsidRPr="00303B51" w:rsidRDefault="00445823" w:rsidP="004458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445823" w:rsidRPr="00230816" w:rsidRDefault="00445823" w:rsidP="004458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445823" w:rsidRPr="00230816" w:rsidRDefault="00445823" w:rsidP="004458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 xml:space="preserve">Басқарма басшысы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>Н. Есенгалиев</w:t>
      </w:r>
    </w:p>
    <w:p w:rsidR="00445823" w:rsidRPr="00230816" w:rsidRDefault="00445823" w:rsidP="004458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CF21C4" w:rsidRDefault="00CF21C4" w:rsidP="00FC7745">
      <w:pPr>
        <w:spacing w:after="0" w:line="240" w:lineRule="auto"/>
        <w:jc w:val="both"/>
        <w:rPr>
          <w:rFonts w:ascii="Times New Roman" w:hAnsi="Times New Roman" w:cs="Times New Roman"/>
          <w:b/>
          <w:szCs w:val="26"/>
          <w:lang w:val="kk-KZ"/>
        </w:rPr>
      </w:pPr>
    </w:p>
    <w:p w:rsidR="00FC7745" w:rsidRDefault="00FC7745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E079E" w:rsidRDefault="00BE079E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BE079E" w:rsidRPr="00230816" w:rsidRDefault="00BE079E" w:rsidP="00BE079E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Жоба</w:t>
      </w:r>
    </w:p>
    <w:p w:rsidR="00E621BB" w:rsidRPr="008F4EAD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F4EAD">
        <w:rPr>
          <w:rFonts w:ascii="Times New Roman" w:hAnsi="Times New Roman"/>
          <w:sz w:val="24"/>
          <w:szCs w:val="24"/>
          <w:lang w:val="kk-KZ"/>
        </w:rPr>
        <w:t xml:space="preserve">Бюджеттік бағдарламаларды     </w:t>
      </w:r>
      <w:r w:rsidRPr="008F4EAD">
        <w:rPr>
          <w:rFonts w:ascii="Times New Roman" w:hAnsi="Times New Roman"/>
          <w:sz w:val="24"/>
          <w:szCs w:val="24"/>
          <w:lang w:val="kk-KZ"/>
        </w:rPr>
        <w:br/>
        <w:t xml:space="preserve">(кіші бағдарламаларды) әзірлеу   </w:t>
      </w:r>
      <w:r w:rsidRPr="008F4EAD">
        <w:rPr>
          <w:rFonts w:ascii="Times New Roman" w:hAnsi="Times New Roman"/>
          <w:sz w:val="24"/>
          <w:szCs w:val="24"/>
          <w:lang w:val="kk-KZ"/>
        </w:rPr>
        <w:br/>
        <w:t>және бекіту (қайта бекіту) қағидалары</w:t>
      </w:r>
      <w:r w:rsidRPr="008F4EAD">
        <w:rPr>
          <w:rFonts w:ascii="Times New Roman" w:hAnsi="Times New Roman"/>
          <w:sz w:val="24"/>
          <w:szCs w:val="24"/>
          <w:lang w:val="kk-KZ"/>
        </w:rPr>
        <w:br/>
        <w:t xml:space="preserve">және олардың мазмұнына қойылатын </w:t>
      </w:r>
      <w:r w:rsidRPr="008F4EAD">
        <w:rPr>
          <w:rFonts w:ascii="Times New Roman" w:hAnsi="Times New Roman"/>
          <w:sz w:val="24"/>
          <w:szCs w:val="24"/>
          <w:lang w:val="kk-KZ"/>
        </w:rPr>
        <w:br/>
        <w:t xml:space="preserve">талаптардың 2-қосымшасы     </w:t>
      </w:r>
    </w:p>
    <w:p w:rsidR="00E621BB" w:rsidRPr="008F4EAD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F4EAD">
        <w:rPr>
          <w:rFonts w:ascii="Times New Roman" w:hAnsi="Times New Roman"/>
          <w:sz w:val="24"/>
          <w:szCs w:val="24"/>
          <w:lang w:val="kk-KZ"/>
        </w:rPr>
        <w:t>нысан</w:t>
      </w:r>
    </w:p>
    <w:p w:rsidR="00E621BB" w:rsidRPr="008F4EAD" w:rsidRDefault="00E621BB" w:rsidP="00E621BB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8F4EAD">
        <w:rPr>
          <w:rFonts w:ascii="Times New Roman" w:hAnsi="Times New Roman"/>
          <w:sz w:val="24"/>
          <w:szCs w:val="24"/>
          <w:lang w:val="kk-KZ"/>
        </w:rPr>
        <w:t xml:space="preserve">Бюджеттік бағдарлама әкімшісі  </w:t>
      </w:r>
      <w:r w:rsidRPr="008F4EAD">
        <w:rPr>
          <w:rFonts w:ascii="Times New Roman" w:hAnsi="Times New Roman"/>
          <w:sz w:val="24"/>
          <w:szCs w:val="24"/>
          <w:lang w:val="kk-KZ"/>
        </w:rPr>
        <w:br/>
        <w:t xml:space="preserve">басшысының бұйрығымен </w:t>
      </w:r>
      <w:r w:rsidRPr="008F4EAD">
        <w:rPr>
          <w:rFonts w:ascii="Times New Roman" w:hAnsi="Times New Roman"/>
          <w:sz w:val="24"/>
          <w:szCs w:val="24"/>
          <w:lang w:val="kk-KZ"/>
        </w:rPr>
        <w:br/>
        <w:t xml:space="preserve">бекітілді      </w:t>
      </w:r>
      <w:r w:rsidRPr="008F4EAD">
        <w:rPr>
          <w:rFonts w:ascii="Times New Roman" w:hAnsi="Times New Roman"/>
          <w:sz w:val="24"/>
          <w:szCs w:val="24"/>
          <w:lang w:val="kk-KZ"/>
        </w:rPr>
        <w:br/>
        <w:t>20</w:t>
      </w:r>
      <w:r w:rsidR="002D4AD8">
        <w:rPr>
          <w:rFonts w:ascii="Times New Roman" w:hAnsi="Times New Roman"/>
          <w:sz w:val="24"/>
          <w:szCs w:val="24"/>
          <w:lang w:val="kk-KZ"/>
        </w:rPr>
        <w:t>2</w:t>
      </w:r>
      <w:r w:rsidR="00002F8F">
        <w:rPr>
          <w:rFonts w:ascii="Times New Roman" w:hAnsi="Times New Roman"/>
          <w:sz w:val="24"/>
          <w:szCs w:val="24"/>
          <w:lang w:val="kk-KZ"/>
        </w:rPr>
        <w:t>4</w:t>
      </w:r>
      <w:r w:rsidRPr="008F4EAD">
        <w:rPr>
          <w:rFonts w:ascii="Times New Roman" w:hAnsi="Times New Roman"/>
          <w:sz w:val="24"/>
          <w:szCs w:val="24"/>
          <w:lang w:val="kk-KZ"/>
        </w:rPr>
        <w:t xml:space="preserve"> ж. «__» _________ №    </w:t>
      </w:r>
    </w:p>
    <w:p w:rsidR="00E621BB" w:rsidRPr="008F4EAD" w:rsidRDefault="00E621BB" w:rsidP="00E621B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kk-KZ"/>
        </w:rPr>
      </w:pPr>
      <w:r w:rsidRPr="008F4EAD">
        <w:rPr>
          <w:rFonts w:ascii="Times New Roman" w:hAnsi="Times New Roman"/>
          <w:b/>
          <w:bCs/>
          <w:sz w:val="27"/>
          <w:szCs w:val="27"/>
          <w:lang w:val="kk-KZ"/>
        </w:rPr>
        <w:t>БЮДЖЕТТІК БАҒДАРЛАМА</w:t>
      </w:r>
      <w:r w:rsidRPr="008F4EAD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8F4EAD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257. «Облыстың қаржы басқармасы»</w:t>
      </w:r>
      <w:r w:rsidRPr="008F4EAD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br/>
      </w:r>
      <w:r w:rsidRPr="008F4EAD">
        <w:rPr>
          <w:rFonts w:ascii="Times New Roman" w:hAnsi="Times New Roman"/>
          <w:b/>
          <w:bCs/>
          <w:sz w:val="27"/>
          <w:szCs w:val="27"/>
          <w:lang w:val="kk-KZ"/>
        </w:rPr>
        <w:t>бюджеттiк бағдарлама әкiмшiсiнiң коды және атауы</w:t>
      </w:r>
      <w:r w:rsidRPr="008F4EAD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8F4EAD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20</w:t>
      </w:r>
      <w:r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</w:t>
      </w:r>
      <w:r w:rsidR="00002F8F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5</w:t>
      </w:r>
      <w:r w:rsidRPr="008F4EAD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-202</w:t>
      </w:r>
      <w:r w:rsidR="00002F8F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7</w:t>
      </w:r>
      <w:r w:rsidRPr="008F4EAD">
        <w:rPr>
          <w:rFonts w:ascii="Times New Roman" w:hAnsi="Times New Roman"/>
          <w:b/>
          <w:bCs/>
          <w:sz w:val="27"/>
          <w:szCs w:val="27"/>
          <w:lang w:val="kk-KZ"/>
        </w:rPr>
        <w:t xml:space="preserve"> жылдарға арналған</w:t>
      </w:r>
    </w:p>
    <w:p w:rsidR="00E621BB" w:rsidRPr="008F4EAD" w:rsidRDefault="00E621BB" w:rsidP="00E621B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F4EAD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коды және атауы </w:t>
      </w:r>
      <w:r w:rsidRPr="008F4EAD">
        <w:rPr>
          <w:rFonts w:ascii="Times New Roman" w:hAnsi="Times New Roman"/>
          <w:sz w:val="24"/>
          <w:szCs w:val="24"/>
          <w:u w:val="single"/>
          <w:lang w:val="kk-KZ"/>
        </w:rPr>
        <w:t>007 «Субвенциялар»</w:t>
      </w:r>
    </w:p>
    <w:p w:rsidR="00E621BB" w:rsidRPr="008F4EAD" w:rsidRDefault="00E621BB" w:rsidP="00E621BB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F4EAD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басшысы: басқарма басшысының орынбасары </w:t>
      </w:r>
      <w:r w:rsidR="003F7DA7" w:rsidRPr="00D95834">
        <w:rPr>
          <w:rFonts w:ascii="Times New Roman" w:hAnsi="Times New Roman"/>
          <w:sz w:val="24"/>
          <w:szCs w:val="24"/>
          <w:lang w:val="kk-KZ"/>
        </w:rPr>
        <w:t>Айдынгалиев М.Г.</w:t>
      </w:r>
    </w:p>
    <w:p w:rsidR="00E621BB" w:rsidRPr="00590466" w:rsidRDefault="00E621BB" w:rsidP="00E621BB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FF0000"/>
          <w:sz w:val="24"/>
          <w:szCs w:val="24"/>
          <w:lang w:val="kk-KZ"/>
        </w:rPr>
      </w:pPr>
      <w:r w:rsidRPr="008F4EAD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нормативтік құқықтық негізі: Қазақстан Республикасының 1995 жылдың 30 тамыздағы Конституциясы; Қазақстан Республикасының 2008 жылғы 4 желтоқсандағы N95-IV Бюджет кодексi (тіркеу 42587) 45-бабының 2,4-тармақтары; «Қазақстан Республикасындағы жергілікті мемлекеттік басқару және өзін-өзі басқару туралы» Қазақстан Республикасының 2001 жылдың 23 қаңтардағы №148 Заңы(тіркеу 7966); </w:t>
      </w:r>
      <w:r w:rsidR="00445823" w:rsidRPr="008F4EAD">
        <w:rPr>
          <w:rFonts w:ascii="Times New Roman" w:hAnsi="Times New Roman"/>
          <w:sz w:val="24"/>
          <w:szCs w:val="24"/>
          <w:lang w:val="kk-KZ"/>
        </w:rPr>
        <w:t>Батыс Қазақстан облыстық мәслихатының «Облыстық және аудандық (қалалық) бюджеттер арасындағы 20</w:t>
      </w:r>
      <w:r w:rsidR="00445823">
        <w:rPr>
          <w:rFonts w:ascii="Times New Roman" w:hAnsi="Times New Roman"/>
          <w:sz w:val="24"/>
          <w:szCs w:val="24"/>
          <w:lang w:val="kk-KZ"/>
        </w:rPr>
        <w:t>23</w:t>
      </w:r>
      <w:r w:rsidR="00445823" w:rsidRPr="008F4EAD">
        <w:rPr>
          <w:rFonts w:ascii="Times New Roman" w:hAnsi="Times New Roman"/>
          <w:sz w:val="24"/>
          <w:szCs w:val="24"/>
          <w:lang w:val="kk-KZ"/>
        </w:rPr>
        <w:t>-20</w:t>
      </w:r>
      <w:r w:rsidR="00445823">
        <w:rPr>
          <w:rFonts w:ascii="Times New Roman" w:hAnsi="Times New Roman"/>
          <w:sz w:val="24"/>
          <w:szCs w:val="24"/>
          <w:lang w:val="kk-KZ"/>
        </w:rPr>
        <w:t>25</w:t>
      </w:r>
      <w:r w:rsidR="00445823" w:rsidRPr="008F4EAD">
        <w:rPr>
          <w:rFonts w:ascii="Times New Roman" w:hAnsi="Times New Roman"/>
          <w:sz w:val="24"/>
          <w:szCs w:val="24"/>
          <w:lang w:val="kk-KZ"/>
        </w:rPr>
        <w:t xml:space="preserve"> жылдарға арналған жалпы сипаттағы трансферттердің көлемдерін белгілеу туралы» 20</w:t>
      </w:r>
      <w:r w:rsidR="00445823">
        <w:rPr>
          <w:rFonts w:ascii="Times New Roman" w:hAnsi="Times New Roman"/>
          <w:sz w:val="24"/>
          <w:szCs w:val="24"/>
          <w:lang w:val="kk-KZ"/>
        </w:rPr>
        <w:t xml:space="preserve">22 жылғы 14 </w:t>
      </w:r>
      <w:r w:rsidR="00445823" w:rsidRPr="008F4EAD">
        <w:rPr>
          <w:rFonts w:ascii="Times New Roman" w:hAnsi="Times New Roman"/>
          <w:sz w:val="24"/>
          <w:szCs w:val="24"/>
          <w:lang w:val="kk-KZ"/>
        </w:rPr>
        <w:t>желтоқсандағы №</w:t>
      </w:r>
      <w:r w:rsidR="00445823">
        <w:rPr>
          <w:rFonts w:ascii="Times New Roman" w:hAnsi="Times New Roman"/>
          <w:sz w:val="24"/>
          <w:szCs w:val="24"/>
          <w:lang w:val="kk-KZ"/>
        </w:rPr>
        <w:t>16-2</w:t>
      </w:r>
      <w:r w:rsidR="00445823" w:rsidRPr="008F4EAD">
        <w:rPr>
          <w:rFonts w:ascii="Times New Roman" w:hAnsi="Times New Roman"/>
          <w:sz w:val="24"/>
          <w:szCs w:val="24"/>
          <w:lang w:val="kk-KZ"/>
        </w:rPr>
        <w:t xml:space="preserve">  шешімі</w:t>
      </w:r>
      <w:r w:rsidRPr="008F4EAD">
        <w:rPr>
          <w:rFonts w:ascii="Times New Roman" w:hAnsi="Times New Roman"/>
          <w:sz w:val="24"/>
          <w:szCs w:val="24"/>
          <w:lang w:val="kk-KZ"/>
        </w:rPr>
        <w:t xml:space="preserve">; </w:t>
      </w:r>
      <w:r w:rsidR="003D28F0" w:rsidRPr="00684FD7">
        <w:rPr>
          <w:rFonts w:ascii="Times New Roman" w:hAnsi="Times New Roman" w:cs="Times New Roman"/>
          <w:sz w:val="24"/>
          <w:szCs w:val="24"/>
          <w:lang w:val="kk-KZ"/>
        </w:rPr>
        <w:t>Батыс Қазақстан облыстық мәслихатының 2024 жылғы ....... желтоқсандағы №...... «2025-2027 жылдарға арналған облыстық бюджет туралы»</w:t>
      </w:r>
      <w:r w:rsidR="003D28F0"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шешім</w:t>
      </w:r>
      <w:r w:rsidR="003D28F0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8F4EAD">
        <w:rPr>
          <w:rFonts w:ascii="Times New Roman" w:hAnsi="Times New Roman"/>
          <w:sz w:val="24"/>
          <w:szCs w:val="24"/>
          <w:lang w:val="kk-KZ"/>
        </w:rPr>
        <w:t xml:space="preserve">; Батыс Қазақстан облысы әкімдігінің «Батыс Қазақстан облыстық қаржы басқармасы» мемлекеттік мекемесі туралы ережені бекіту туралы» </w:t>
      </w:r>
      <w:r w:rsidR="00445823" w:rsidRPr="00445823">
        <w:rPr>
          <w:rFonts w:ascii="Times New Roman" w:hAnsi="Times New Roman"/>
          <w:sz w:val="24"/>
          <w:szCs w:val="24"/>
          <w:lang w:val="kk-KZ"/>
        </w:rPr>
        <w:t>2022 жылғы 30 маусымдағы №125</w:t>
      </w:r>
      <w:r w:rsidR="00445823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05BAC">
        <w:rPr>
          <w:rFonts w:ascii="Times New Roman" w:hAnsi="Times New Roman"/>
          <w:sz w:val="24"/>
          <w:szCs w:val="24"/>
          <w:lang w:val="kk-KZ"/>
        </w:rPr>
        <w:t xml:space="preserve">қаулысы 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05BAC">
        <w:rPr>
          <w:rFonts w:ascii="Times New Roman" w:hAnsi="Times New Roman"/>
          <w:sz w:val="24"/>
          <w:szCs w:val="24"/>
          <w:lang w:val="kk-KZ"/>
        </w:rPr>
        <w:t>Бюджеттiк бағдарламаның түрі: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405BAC">
        <w:rPr>
          <w:rFonts w:ascii="Times New Roman" w:hAnsi="Times New Roman"/>
          <w:sz w:val="24"/>
          <w:szCs w:val="24"/>
          <w:u w:val="single"/>
          <w:lang w:val="kk-KZ"/>
        </w:rPr>
        <w:t xml:space="preserve">облыстық бюджеттің құрамында бекітілетін облыстық бюджеттік бағдарлама 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05BAC">
        <w:rPr>
          <w:rFonts w:ascii="Times New Roman" w:hAnsi="Times New Roman"/>
          <w:sz w:val="24"/>
          <w:szCs w:val="24"/>
          <w:lang w:val="kk-KZ"/>
        </w:rPr>
        <w:t>мемлекеттік басқару деңгейіне қарай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405BAC">
        <w:rPr>
          <w:rFonts w:ascii="Times New Roman" w:hAnsi="Times New Roman"/>
          <w:sz w:val="24"/>
          <w:szCs w:val="24"/>
          <w:u w:val="single"/>
          <w:lang w:val="kk-KZ"/>
        </w:rPr>
        <w:t xml:space="preserve">трансфертерді және бюджеттік субсидияларды беру 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05BAC">
        <w:rPr>
          <w:rFonts w:ascii="Times New Roman" w:hAnsi="Times New Roman"/>
          <w:sz w:val="24"/>
          <w:szCs w:val="24"/>
          <w:lang w:val="kk-KZ"/>
        </w:rPr>
        <w:t>мазмұнына қарай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405BAC">
        <w:rPr>
          <w:rFonts w:ascii="Times New Roman" w:hAnsi="Times New Roman"/>
          <w:sz w:val="24"/>
          <w:szCs w:val="24"/>
          <w:u w:val="single"/>
          <w:lang w:val="kk-KZ"/>
        </w:rPr>
        <w:t xml:space="preserve">жеке бюджеттік бағдарлама 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05BAC">
        <w:rPr>
          <w:rFonts w:ascii="Times New Roman" w:hAnsi="Times New Roman"/>
          <w:sz w:val="24"/>
          <w:szCs w:val="24"/>
          <w:lang w:val="kk-KZ"/>
        </w:rPr>
        <w:t>іске асыру түріне қарай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05BAC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  <w:r w:rsidRPr="00405BAC">
        <w:rPr>
          <w:rFonts w:ascii="Times New Roman" w:hAnsi="Times New Roman"/>
          <w:sz w:val="24"/>
          <w:szCs w:val="24"/>
          <w:u w:val="single"/>
          <w:lang w:val="kk-KZ"/>
        </w:rPr>
        <w:br/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05BAC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мақсаты: әкімшілік-аумақтық бірліктерінің бюджеттік қамтамасыз етілу деңгейлерін теңестіру үшін төмен тұрған бюджеттерге облыстық бюджеттен бюджеттік субвенцияларын аударуды қамтамасыз ету 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8721F2">
        <w:rPr>
          <w:rFonts w:ascii="Times New Roman" w:hAnsi="Times New Roman"/>
          <w:sz w:val="24"/>
          <w:szCs w:val="24"/>
          <w:lang w:val="kk-KZ"/>
        </w:rPr>
        <w:lastRenderedPageBreak/>
        <w:t>Бюджеттiк бағдарламаның түпкілікті нәтиже</w:t>
      </w:r>
      <w:r>
        <w:rPr>
          <w:rFonts w:ascii="Times New Roman" w:hAnsi="Times New Roman"/>
          <w:sz w:val="24"/>
          <w:szCs w:val="24"/>
          <w:lang w:val="kk-KZ"/>
        </w:rPr>
        <w:t>лері</w:t>
      </w:r>
      <w:r w:rsidRPr="008721F2">
        <w:rPr>
          <w:rFonts w:ascii="Times New Roman" w:hAnsi="Times New Roman"/>
          <w:sz w:val="24"/>
          <w:szCs w:val="24"/>
          <w:lang w:val="kk-KZ"/>
        </w:rPr>
        <w:t xml:space="preserve">: </w:t>
      </w:r>
      <w:r w:rsidRPr="003F311E">
        <w:rPr>
          <w:rFonts w:ascii="Times New Roman" w:hAnsi="Times New Roman"/>
          <w:sz w:val="24"/>
          <w:szCs w:val="24"/>
          <w:lang w:val="kk-KZ"/>
        </w:rPr>
        <w:t>жалпы сипаттағы трансферттердің көлемі және жоспарлы кезеңге арналған облыстық бюджет туралы облыстық мәслихаттың шешімдеріне сәйкес төмен тұрған бюджеттерге облыстық бюджеттен бюджеттік субвенцияларын толық көлемінде және уақтылы аудару: 20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="00002F8F">
        <w:rPr>
          <w:rFonts w:ascii="Times New Roman" w:hAnsi="Times New Roman"/>
          <w:sz w:val="24"/>
          <w:szCs w:val="24"/>
          <w:lang w:val="kk-KZ"/>
        </w:rPr>
        <w:t>5</w:t>
      </w:r>
      <w:r w:rsidRPr="003F311E">
        <w:rPr>
          <w:rFonts w:ascii="Times New Roman" w:hAnsi="Times New Roman"/>
          <w:sz w:val="24"/>
          <w:szCs w:val="24"/>
          <w:lang w:val="kk-KZ"/>
        </w:rPr>
        <w:t xml:space="preserve"> жыл – 100%, 20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="00002F8F">
        <w:rPr>
          <w:rFonts w:ascii="Times New Roman" w:hAnsi="Times New Roman"/>
          <w:sz w:val="24"/>
          <w:szCs w:val="24"/>
          <w:lang w:val="kk-KZ"/>
        </w:rPr>
        <w:t>6</w:t>
      </w:r>
      <w:r w:rsidRPr="003F311E">
        <w:rPr>
          <w:rFonts w:ascii="Times New Roman" w:hAnsi="Times New Roman"/>
          <w:sz w:val="24"/>
          <w:szCs w:val="24"/>
          <w:lang w:val="kk-KZ"/>
        </w:rPr>
        <w:t xml:space="preserve"> жыл -100%, 20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="00002F8F">
        <w:rPr>
          <w:rFonts w:ascii="Times New Roman" w:hAnsi="Times New Roman"/>
          <w:sz w:val="24"/>
          <w:szCs w:val="24"/>
          <w:lang w:val="kk-KZ"/>
        </w:rPr>
        <w:t>7</w:t>
      </w:r>
      <w:r w:rsidRPr="003F311E">
        <w:rPr>
          <w:rFonts w:ascii="Times New Roman" w:hAnsi="Times New Roman"/>
          <w:sz w:val="24"/>
          <w:szCs w:val="24"/>
          <w:lang w:val="kk-KZ"/>
        </w:rPr>
        <w:t xml:space="preserve"> жыл -100%.</w:t>
      </w:r>
    </w:p>
    <w:p w:rsidR="00E621BB" w:rsidRPr="00405BAC" w:rsidRDefault="00E621BB" w:rsidP="00E621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405BAC">
        <w:rPr>
          <w:rFonts w:ascii="Times New Roman" w:hAnsi="Times New Roman"/>
          <w:sz w:val="24"/>
          <w:szCs w:val="24"/>
          <w:lang w:val="kk-KZ"/>
        </w:rPr>
        <w:t>Бюджеттiк бағдарламаның сипаттамасы (негіздемесі): облыстық бюджеттен төменгі тұрған бюджеттерге берілетін трансферттер</w:t>
      </w:r>
    </w:p>
    <w:p w:rsidR="00E621BB" w:rsidRPr="00405BAC" w:rsidRDefault="00E621BB" w:rsidP="00E621BB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4"/>
          <w:szCs w:val="27"/>
          <w:lang w:val="kk-KZ"/>
        </w:rPr>
      </w:pPr>
      <w:r w:rsidRPr="00405BAC">
        <w:rPr>
          <w:rFonts w:ascii="Times New Roman" w:hAnsi="Times New Roman"/>
          <w:b/>
          <w:bCs/>
          <w:sz w:val="24"/>
          <w:szCs w:val="27"/>
          <w:lang w:val="kk-KZ"/>
        </w:rPr>
        <w:t>Бюджеттік бағдарлама бойынша шығыстар, барлығы</w:t>
      </w:r>
    </w:p>
    <w:tbl>
      <w:tblPr>
        <w:tblW w:w="1025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2"/>
        <w:gridCol w:w="30"/>
        <w:gridCol w:w="1196"/>
        <w:gridCol w:w="60"/>
        <w:gridCol w:w="1136"/>
        <w:gridCol w:w="53"/>
        <w:gridCol w:w="1312"/>
        <w:gridCol w:w="48"/>
        <w:gridCol w:w="1107"/>
        <w:gridCol w:w="1127"/>
        <w:gridCol w:w="1276"/>
      </w:tblGrid>
      <w:tr w:rsidR="00867187" w:rsidRPr="009B22FF" w:rsidTr="002F7FA7">
        <w:trPr>
          <w:trHeight w:val="770"/>
          <w:tblCellSpacing w:w="15" w:type="dxa"/>
        </w:trPr>
        <w:tc>
          <w:tcPr>
            <w:tcW w:w="2897" w:type="dxa"/>
            <w:gridSpan w:val="2"/>
            <w:vMerge w:val="restart"/>
            <w:vAlign w:val="center"/>
            <w:hideMark/>
          </w:tcPr>
          <w:p w:rsidR="00867187" w:rsidRPr="009B22FF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Бюджеттік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бағдарлама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бойынша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шығыстар</w:t>
            </w:r>
            <w:proofErr w:type="spellEnd"/>
          </w:p>
        </w:tc>
        <w:tc>
          <w:tcPr>
            <w:tcW w:w="1166" w:type="dxa"/>
            <w:vMerge w:val="restart"/>
            <w:vAlign w:val="center"/>
            <w:hideMark/>
          </w:tcPr>
          <w:p w:rsidR="00867187" w:rsidRPr="009B22FF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Өлшем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66" w:type="dxa"/>
            <w:gridSpan w:val="2"/>
            <w:vMerge w:val="restart"/>
            <w:vAlign w:val="center"/>
            <w:hideMark/>
          </w:tcPr>
          <w:p w:rsidR="00867187" w:rsidRPr="009B22FF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Есепті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335" w:type="dxa"/>
            <w:gridSpan w:val="2"/>
            <w:vMerge w:val="restart"/>
            <w:vAlign w:val="center"/>
            <w:hideMark/>
          </w:tcPr>
          <w:p w:rsidR="00867187" w:rsidRPr="009B22FF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Ағымдағы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3513" w:type="dxa"/>
            <w:gridSpan w:val="4"/>
            <w:vAlign w:val="center"/>
            <w:hideMark/>
          </w:tcPr>
          <w:p w:rsidR="00867187" w:rsidRPr="009B22FF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Жоспарлы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867187" w:rsidRPr="009B22FF" w:rsidTr="002F7FA7">
        <w:trPr>
          <w:trHeight w:val="253"/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67187" w:rsidRPr="009B22FF" w:rsidRDefault="00867187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7187" w:rsidRPr="009B22FF" w:rsidRDefault="00867187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6" w:type="dxa"/>
            <w:gridSpan w:val="2"/>
            <w:vMerge/>
            <w:vAlign w:val="center"/>
            <w:hideMark/>
          </w:tcPr>
          <w:p w:rsidR="00867187" w:rsidRPr="00867187" w:rsidRDefault="00867187" w:rsidP="00E621BB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335" w:type="dxa"/>
            <w:gridSpan w:val="2"/>
            <w:vMerge/>
            <w:vAlign w:val="center"/>
            <w:hideMark/>
          </w:tcPr>
          <w:p w:rsidR="00867187" w:rsidRPr="00867187" w:rsidRDefault="00867187" w:rsidP="00E621BB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125" w:type="dxa"/>
            <w:gridSpan w:val="2"/>
            <w:vMerge w:val="restart"/>
            <w:vAlign w:val="center"/>
            <w:hideMark/>
          </w:tcPr>
          <w:p w:rsidR="00867187" w:rsidRPr="00867187" w:rsidRDefault="00867187" w:rsidP="00002F8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 w:rsidR="00002F8F"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1097" w:type="dxa"/>
            <w:vMerge w:val="restart"/>
            <w:vAlign w:val="center"/>
            <w:hideMark/>
          </w:tcPr>
          <w:p w:rsidR="00867187" w:rsidRPr="00867187" w:rsidRDefault="00867187" w:rsidP="00002F8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 w:rsidR="00002F8F"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1231" w:type="dxa"/>
            <w:vMerge w:val="restart"/>
            <w:vAlign w:val="center"/>
            <w:hideMark/>
          </w:tcPr>
          <w:p w:rsidR="00867187" w:rsidRPr="00867187" w:rsidRDefault="00867187" w:rsidP="00002F8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 w:rsidR="00002F8F"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867187" w:rsidRPr="009B22FF" w:rsidTr="002F7FA7">
        <w:trPr>
          <w:tblCellSpacing w:w="15" w:type="dxa"/>
        </w:trPr>
        <w:tc>
          <w:tcPr>
            <w:tcW w:w="2897" w:type="dxa"/>
            <w:gridSpan w:val="2"/>
            <w:vMerge/>
            <w:vAlign w:val="center"/>
          </w:tcPr>
          <w:p w:rsidR="00867187" w:rsidRPr="009B22FF" w:rsidRDefault="00867187" w:rsidP="00867187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166" w:type="dxa"/>
            <w:vMerge/>
            <w:vAlign w:val="center"/>
          </w:tcPr>
          <w:p w:rsidR="00867187" w:rsidRPr="009B22FF" w:rsidRDefault="00867187" w:rsidP="0086718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6" w:type="dxa"/>
            <w:gridSpan w:val="2"/>
            <w:vAlign w:val="center"/>
          </w:tcPr>
          <w:p w:rsidR="00867187" w:rsidRPr="00867187" w:rsidRDefault="00867187" w:rsidP="00002F8F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867187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002F8F">
              <w:rPr>
                <w:rFonts w:ascii="Times New Roman" w:hAnsi="Times New Roman"/>
                <w:i/>
                <w:szCs w:val="24"/>
                <w:lang w:val="kk-KZ"/>
              </w:rPr>
              <w:t>3</w:t>
            </w:r>
          </w:p>
        </w:tc>
        <w:tc>
          <w:tcPr>
            <w:tcW w:w="1335" w:type="dxa"/>
            <w:gridSpan w:val="2"/>
            <w:vAlign w:val="center"/>
          </w:tcPr>
          <w:p w:rsidR="00867187" w:rsidRPr="00867187" w:rsidRDefault="00867187" w:rsidP="00002F8F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867187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002F8F">
              <w:rPr>
                <w:rFonts w:ascii="Times New Roman" w:hAnsi="Times New Roman"/>
                <w:i/>
                <w:szCs w:val="24"/>
                <w:lang w:val="kk-KZ"/>
              </w:rPr>
              <w:t>4</w:t>
            </w:r>
          </w:p>
        </w:tc>
        <w:tc>
          <w:tcPr>
            <w:tcW w:w="1125" w:type="dxa"/>
            <w:gridSpan w:val="2"/>
            <w:vMerge/>
            <w:vAlign w:val="center"/>
          </w:tcPr>
          <w:p w:rsidR="00867187" w:rsidRPr="00867187" w:rsidRDefault="00867187" w:rsidP="00867187">
            <w:pPr>
              <w:spacing w:after="0" w:line="240" w:lineRule="auto"/>
              <w:jc w:val="right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1097" w:type="dxa"/>
            <w:vMerge/>
            <w:vAlign w:val="center"/>
          </w:tcPr>
          <w:p w:rsidR="00867187" w:rsidRPr="00867187" w:rsidRDefault="00867187" w:rsidP="00867187">
            <w:pPr>
              <w:spacing w:after="0" w:line="240" w:lineRule="auto"/>
              <w:jc w:val="right"/>
              <w:rPr>
                <w:rFonts w:ascii="Times New Roman" w:hAnsi="Times New Roman"/>
                <w:i/>
                <w:lang w:val="kk-KZ"/>
              </w:rPr>
            </w:pPr>
          </w:p>
        </w:tc>
        <w:tc>
          <w:tcPr>
            <w:tcW w:w="1231" w:type="dxa"/>
            <w:vMerge/>
            <w:vAlign w:val="center"/>
          </w:tcPr>
          <w:p w:rsidR="00867187" w:rsidRPr="00867187" w:rsidRDefault="00867187" w:rsidP="00867187">
            <w:pPr>
              <w:spacing w:after="0" w:line="240" w:lineRule="auto"/>
              <w:jc w:val="right"/>
              <w:rPr>
                <w:rFonts w:ascii="Times New Roman" w:hAnsi="Times New Roman"/>
                <w:i/>
                <w:lang w:val="kk-KZ"/>
              </w:rPr>
            </w:pPr>
          </w:p>
        </w:tc>
      </w:tr>
      <w:tr w:rsidR="00002F8F" w:rsidRPr="009B22FF" w:rsidTr="002F7FA7">
        <w:trPr>
          <w:tblCellSpacing w:w="15" w:type="dxa"/>
        </w:trPr>
        <w:tc>
          <w:tcPr>
            <w:tcW w:w="2897" w:type="dxa"/>
            <w:gridSpan w:val="2"/>
            <w:vAlign w:val="center"/>
            <w:hideMark/>
          </w:tcPr>
          <w:p w:rsidR="00002F8F" w:rsidRPr="009B22FF" w:rsidRDefault="00002F8F" w:rsidP="008E3D5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9B22FF">
              <w:rPr>
                <w:rFonts w:ascii="Times New Roman" w:hAnsi="Times New Roman"/>
              </w:rPr>
              <w:t>«</w:t>
            </w:r>
            <w:proofErr w:type="spellStart"/>
            <w:r w:rsidRPr="009B22FF">
              <w:rPr>
                <w:rFonts w:ascii="Times New Roman" w:hAnsi="Times New Roman"/>
              </w:rPr>
              <w:t>Субвенци</w:t>
            </w:r>
            <w:proofErr w:type="spellEnd"/>
            <w:r w:rsidRPr="009B22FF">
              <w:rPr>
                <w:rFonts w:ascii="Times New Roman" w:hAnsi="Times New Roman"/>
                <w:lang w:val="kk-KZ"/>
              </w:rPr>
              <w:t>ялар</w:t>
            </w:r>
            <w:r w:rsidRPr="009B22FF">
              <w:rPr>
                <w:rFonts w:ascii="Times New Roman" w:hAnsi="Times New Roman"/>
              </w:rPr>
              <w:t>»</w:t>
            </w:r>
          </w:p>
        </w:tc>
        <w:tc>
          <w:tcPr>
            <w:tcW w:w="1166" w:type="dxa"/>
            <w:vAlign w:val="center"/>
            <w:hideMark/>
          </w:tcPr>
          <w:p w:rsidR="00002F8F" w:rsidRPr="009B22FF" w:rsidRDefault="00002F8F" w:rsidP="008E3D5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мың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теңге</w:t>
            </w:r>
            <w:proofErr w:type="spellEnd"/>
          </w:p>
        </w:tc>
        <w:tc>
          <w:tcPr>
            <w:tcW w:w="1166" w:type="dxa"/>
            <w:gridSpan w:val="2"/>
            <w:vAlign w:val="center"/>
            <w:hideMark/>
          </w:tcPr>
          <w:p w:rsidR="00002F8F" w:rsidRPr="00192BFE" w:rsidRDefault="00002F8F" w:rsidP="00541D2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9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910</w:t>
            </w:r>
            <w:r w:rsidRPr="00192B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886</w:t>
            </w:r>
          </w:p>
        </w:tc>
        <w:tc>
          <w:tcPr>
            <w:tcW w:w="1335" w:type="dxa"/>
            <w:gridSpan w:val="2"/>
            <w:vAlign w:val="center"/>
            <w:hideMark/>
          </w:tcPr>
          <w:p w:rsidR="00002F8F" w:rsidRPr="00192BFE" w:rsidRDefault="00002F8F" w:rsidP="00541D2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11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541</w:t>
            </w:r>
            <w:r w:rsidRPr="00192B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942</w:t>
            </w:r>
          </w:p>
        </w:tc>
        <w:tc>
          <w:tcPr>
            <w:tcW w:w="1125" w:type="dxa"/>
            <w:gridSpan w:val="2"/>
            <w:vAlign w:val="center"/>
            <w:hideMark/>
          </w:tcPr>
          <w:p w:rsidR="00002F8F" w:rsidRPr="00192BFE" w:rsidRDefault="00002F8F" w:rsidP="00541D2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13</w:t>
            </w:r>
            <w:r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300</w:t>
            </w:r>
            <w:r w:rsidRPr="00192B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431</w:t>
            </w:r>
          </w:p>
        </w:tc>
        <w:tc>
          <w:tcPr>
            <w:tcW w:w="1097" w:type="dxa"/>
            <w:vAlign w:val="center"/>
          </w:tcPr>
          <w:p w:rsidR="00002F8F" w:rsidRPr="00192BFE" w:rsidRDefault="00830815" w:rsidP="0083081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9</w:t>
            </w:r>
            <w:r w:rsidR="00002F8F" w:rsidRPr="00192BFE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772</w:t>
            </w:r>
            <w:r w:rsidR="00002F8F" w:rsidRPr="00192BF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790</w:t>
            </w:r>
          </w:p>
        </w:tc>
        <w:tc>
          <w:tcPr>
            <w:tcW w:w="1231" w:type="dxa"/>
            <w:vAlign w:val="center"/>
          </w:tcPr>
          <w:p w:rsidR="00002F8F" w:rsidRDefault="00830815" w:rsidP="0083081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9</w:t>
            </w:r>
            <w:r w:rsidR="00002F8F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707</w:t>
            </w:r>
            <w:r w:rsidR="00002F8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679</w:t>
            </w:r>
          </w:p>
        </w:tc>
      </w:tr>
      <w:tr w:rsidR="008E3D55" w:rsidRPr="009B22FF" w:rsidTr="002F7FA7">
        <w:trPr>
          <w:tblCellSpacing w:w="15" w:type="dxa"/>
        </w:trPr>
        <w:tc>
          <w:tcPr>
            <w:tcW w:w="2897" w:type="dxa"/>
            <w:gridSpan w:val="2"/>
            <w:vAlign w:val="center"/>
            <w:hideMark/>
          </w:tcPr>
          <w:p w:rsidR="008E3D55" w:rsidRPr="009B22FF" w:rsidRDefault="008E3D55" w:rsidP="008E3D55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9B22FF">
              <w:rPr>
                <w:rFonts w:ascii="Times New Roman" w:hAnsi="Times New Roman"/>
                <w:b/>
              </w:rPr>
              <w:t>Жалпы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  <w:b/>
              </w:rPr>
              <w:t>бюджеттік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9B22FF">
              <w:rPr>
                <w:rFonts w:ascii="Times New Roman" w:hAnsi="Times New Roman"/>
                <w:b/>
              </w:rPr>
              <w:t>ба</w:t>
            </w:r>
            <w:proofErr w:type="gramEnd"/>
            <w:r w:rsidRPr="009B22FF">
              <w:rPr>
                <w:rFonts w:ascii="Times New Roman" w:hAnsi="Times New Roman"/>
                <w:b/>
              </w:rPr>
              <w:t>ғдарлама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  <w:b/>
              </w:rPr>
              <w:t>бойынша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  <w:b/>
              </w:rPr>
              <w:t>шығыстар</w:t>
            </w:r>
            <w:proofErr w:type="spellEnd"/>
          </w:p>
        </w:tc>
        <w:tc>
          <w:tcPr>
            <w:tcW w:w="1166" w:type="dxa"/>
            <w:vAlign w:val="center"/>
            <w:hideMark/>
          </w:tcPr>
          <w:p w:rsidR="008E3D55" w:rsidRPr="009B22FF" w:rsidRDefault="008E3D55" w:rsidP="008E3D5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B22FF">
              <w:rPr>
                <w:rFonts w:ascii="Times New Roman" w:hAnsi="Times New Roman"/>
                <w:b/>
              </w:rPr>
              <w:t>мың</w:t>
            </w:r>
            <w:proofErr w:type="spellEnd"/>
            <w:r w:rsidRPr="009B22F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  <w:b/>
              </w:rPr>
              <w:t>теңге</w:t>
            </w:r>
            <w:proofErr w:type="spellEnd"/>
          </w:p>
        </w:tc>
        <w:tc>
          <w:tcPr>
            <w:tcW w:w="1166" w:type="dxa"/>
            <w:gridSpan w:val="2"/>
            <w:vAlign w:val="center"/>
            <w:hideMark/>
          </w:tcPr>
          <w:p w:rsidR="008E3D55" w:rsidRPr="008E3D55" w:rsidRDefault="00830815" w:rsidP="0083081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kk-KZ"/>
              </w:rPr>
              <w:t>9</w:t>
            </w:r>
            <w:r w:rsidR="008E3D55" w:rsidRPr="008E3D55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910</w:t>
            </w:r>
            <w:r w:rsidR="008E3D55" w:rsidRPr="008E3D5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886</w:t>
            </w:r>
          </w:p>
        </w:tc>
        <w:tc>
          <w:tcPr>
            <w:tcW w:w="1335" w:type="dxa"/>
            <w:gridSpan w:val="2"/>
            <w:vAlign w:val="center"/>
            <w:hideMark/>
          </w:tcPr>
          <w:p w:rsidR="008E3D55" w:rsidRPr="008E3D55" w:rsidRDefault="00830815" w:rsidP="0083081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kk-KZ"/>
              </w:rPr>
              <w:t>11 541</w:t>
            </w:r>
            <w:r w:rsidR="008E3D55" w:rsidRPr="008E3D5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942</w:t>
            </w:r>
          </w:p>
        </w:tc>
        <w:tc>
          <w:tcPr>
            <w:tcW w:w="1125" w:type="dxa"/>
            <w:gridSpan w:val="2"/>
            <w:vAlign w:val="center"/>
            <w:hideMark/>
          </w:tcPr>
          <w:p w:rsidR="008E3D55" w:rsidRPr="008E3D55" w:rsidRDefault="008E3D55" w:rsidP="0083081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8E3D55">
              <w:rPr>
                <w:rFonts w:ascii="Times New Roman" w:hAnsi="Times New Roman"/>
                <w:b/>
                <w:lang w:val="kk-KZ"/>
              </w:rPr>
              <w:t>1</w:t>
            </w:r>
            <w:r w:rsidR="00830815">
              <w:rPr>
                <w:rFonts w:ascii="Times New Roman" w:hAnsi="Times New Roman"/>
                <w:b/>
                <w:lang w:val="kk-KZ"/>
              </w:rPr>
              <w:t>3</w:t>
            </w:r>
            <w:r w:rsidRPr="008E3D55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830815">
              <w:rPr>
                <w:rFonts w:ascii="Times New Roman" w:hAnsi="Times New Roman"/>
                <w:b/>
                <w:lang w:val="kk-KZ"/>
              </w:rPr>
              <w:t>300</w:t>
            </w:r>
            <w:r w:rsidRPr="008E3D55">
              <w:rPr>
                <w:rFonts w:ascii="Times New Roman" w:hAnsi="Times New Roman"/>
                <w:b/>
              </w:rPr>
              <w:t xml:space="preserve"> </w:t>
            </w:r>
            <w:r w:rsidR="00830815">
              <w:rPr>
                <w:rFonts w:ascii="Times New Roman" w:hAnsi="Times New Roman"/>
                <w:b/>
              </w:rPr>
              <w:t>431</w:t>
            </w:r>
          </w:p>
        </w:tc>
        <w:tc>
          <w:tcPr>
            <w:tcW w:w="1097" w:type="dxa"/>
            <w:vAlign w:val="center"/>
          </w:tcPr>
          <w:p w:rsidR="008E3D55" w:rsidRPr="008E3D55" w:rsidRDefault="00830815" w:rsidP="0083081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kk-KZ"/>
              </w:rPr>
              <w:t>9</w:t>
            </w:r>
            <w:r w:rsidR="008E3D55" w:rsidRPr="008E3D55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772</w:t>
            </w:r>
            <w:r w:rsidR="008E3D55" w:rsidRPr="008E3D5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790</w:t>
            </w:r>
          </w:p>
        </w:tc>
        <w:tc>
          <w:tcPr>
            <w:tcW w:w="1231" w:type="dxa"/>
            <w:vAlign w:val="center"/>
          </w:tcPr>
          <w:p w:rsidR="008E3D55" w:rsidRPr="008E3D55" w:rsidRDefault="00830815" w:rsidP="0083081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kk-KZ"/>
              </w:rPr>
              <w:t>9</w:t>
            </w:r>
            <w:r w:rsidR="008E3D55" w:rsidRPr="008E3D55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707</w:t>
            </w:r>
            <w:r w:rsidR="008E3D55" w:rsidRPr="008E3D55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679</w:t>
            </w:r>
          </w:p>
        </w:tc>
      </w:tr>
      <w:tr w:rsidR="00867187" w:rsidRPr="009B22FF" w:rsidTr="002F7FA7">
        <w:trPr>
          <w:trHeight w:val="555"/>
          <w:tblCellSpacing w:w="15" w:type="dxa"/>
        </w:trPr>
        <w:tc>
          <w:tcPr>
            <w:tcW w:w="2867" w:type="dxa"/>
            <w:vMerge w:val="restart"/>
            <w:vAlign w:val="center"/>
            <w:hideMark/>
          </w:tcPr>
          <w:p w:rsidR="00867187" w:rsidRPr="009B22FF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Тікелей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нәтиже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көрсеткіштері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6" w:type="dxa"/>
            <w:gridSpan w:val="3"/>
            <w:vMerge w:val="restart"/>
            <w:vAlign w:val="center"/>
            <w:hideMark/>
          </w:tcPr>
          <w:p w:rsidR="00867187" w:rsidRPr="009B22FF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Өлшем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бірлігі</w:t>
            </w:r>
            <w:proofErr w:type="spellEnd"/>
          </w:p>
        </w:tc>
        <w:tc>
          <w:tcPr>
            <w:tcW w:w="1159" w:type="dxa"/>
            <w:gridSpan w:val="2"/>
            <w:vMerge w:val="restart"/>
            <w:vAlign w:val="center"/>
            <w:hideMark/>
          </w:tcPr>
          <w:p w:rsidR="00867187" w:rsidRPr="009B22FF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22FF">
              <w:rPr>
                <w:rFonts w:ascii="Times New Roman" w:hAnsi="Times New Roman"/>
              </w:rPr>
              <w:t>Есепті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жыл</w:t>
            </w:r>
            <w:proofErr w:type="spellEnd"/>
          </w:p>
        </w:tc>
        <w:tc>
          <w:tcPr>
            <w:tcW w:w="1330" w:type="dxa"/>
            <w:gridSpan w:val="2"/>
            <w:vMerge w:val="restart"/>
            <w:vAlign w:val="center"/>
            <w:hideMark/>
          </w:tcPr>
          <w:p w:rsidR="00867187" w:rsidRPr="00F0714E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0714E">
              <w:rPr>
                <w:rFonts w:ascii="Times New Roman" w:hAnsi="Times New Roman"/>
              </w:rPr>
              <w:t>Ағымдағы</w:t>
            </w:r>
            <w:proofErr w:type="spellEnd"/>
            <w:r w:rsidRPr="00F0714E">
              <w:rPr>
                <w:rFonts w:ascii="Times New Roman" w:hAnsi="Times New Roman"/>
              </w:rPr>
              <w:t xml:space="preserve"> </w:t>
            </w:r>
            <w:proofErr w:type="spellStart"/>
            <w:r w:rsidRPr="00F0714E">
              <w:rPr>
                <w:rFonts w:ascii="Times New Roman" w:hAnsi="Times New Roman"/>
              </w:rPr>
              <w:t>жыл</w:t>
            </w:r>
            <w:proofErr w:type="spellEnd"/>
            <w:r w:rsidRPr="00F0714E">
              <w:rPr>
                <w:rFonts w:ascii="Times New Roman" w:hAnsi="Times New Roman"/>
              </w:rPr>
              <w:t xml:space="preserve"> </w:t>
            </w:r>
            <w:proofErr w:type="spellStart"/>
            <w:r w:rsidRPr="00F0714E">
              <w:rPr>
                <w:rFonts w:ascii="Times New Roman" w:hAnsi="Times New Roman"/>
              </w:rPr>
              <w:t>жоспары</w:t>
            </w:r>
            <w:proofErr w:type="spellEnd"/>
          </w:p>
        </w:tc>
        <w:tc>
          <w:tcPr>
            <w:tcW w:w="3465" w:type="dxa"/>
            <w:gridSpan w:val="3"/>
            <w:vAlign w:val="center"/>
            <w:hideMark/>
          </w:tcPr>
          <w:p w:rsidR="00867187" w:rsidRPr="00F0714E" w:rsidRDefault="00867187" w:rsidP="00E621B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0714E">
              <w:rPr>
                <w:rFonts w:ascii="Times New Roman" w:hAnsi="Times New Roman"/>
              </w:rPr>
              <w:t>Жоспарлы</w:t>
            </w:r>
            <w:proofErr w:type="spellEnd"/>
            <w:r w:rsidRPr="00F0714E">
              <w:rPr>
                <w:rFonts w:ascii="Times New Roman" w:hAnsi="Times New Roman"/>
              </w:rPr>
              <w:t xml:space="preserve"> </w:t>
            </w:r>
            <w:proofErr w:type="spellStart"/>
            <w:r w:rsidRPr="00F0714E">
              <w:rPr>
                <w:rFonts w:ascii="Times New Roman" w:hAnsi="Times New Roman"/>
              </w:rPr>
              <w:t>кезең</w:t>
            </w:r>
            <w:proofErr w:type="spellEnd"/>
          </w:p>
        </w:tc>
      </w:tr>
      <w:tr w:rsidR="00002F8F" w:rsidRPr="009B22FF" w:rsidTr="002F7FA7">
        <w:trPr>
          <w:trHeight w:val="313"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002F8F" w:rsidRPr="009B22FF" w:rsidRDefault="00002F8F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02F8F" w:rsidRPr="009B22FF" w:rsidRDefault="00002F8F" w:rsidP="00E621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9" w:type="dxa"/>
            <w:gridSpan w:val="2"/>
            <w:vMerge/>
            <w:vAlign w:val="center"/>
            <w:hideMark/>
          </w:tcPr>
          <w:p w:rsidR="00002F8F" w:rsidRPr="00867187" w:rsidRDefault="00002F8F" w:rsidP="00E621BB">
            <w:pPr>
              <w:spacing w:after="24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330" w:type="dxa"/>
            <w:gridSpan w:val="2"/>
            <w:vMerge/>
            <w:vAlign w:val="center"/>
            <w:hideMark/>
          </w:tcPr>
          <w:p w:rsidR="00002F8F" w:rsidRPr="00867187" w:rsidRDefault="00002F8F" w:rsidP="00E621BB">
            <w:pPr>
              <w:spacing w:after="24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077" w:type="dxa"/>
            <w:vMerge w:val="restart"/>
            <w:vAlign w:val="center"/>
            <w:hideMark/>
          </w:tcPr>
          <w:p w:rsidR="00002F8F" w:rsidRPr="00867187" w:rsidRDefault="00002F8F" w:rsidP="00541D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1097" w:type="dxa"/>
            <w:vMerge w:val="restart"/>
            <w:vAlign w:val="center"/>
            <w:hideMark/>
          </w:tcPr>
          <w:p w:rsidR="00002F8F" w:rsidRPr="00867187" w:rsidRDefault="00002F8F" w:rsidP="00541D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1231" w:type="dxa"/>
            <w:vMerge w:val="restart"/>
            <w:vAlign w:val="center"/>
            <w:hideMark/>
          </w:tcPr>
          <w:p w:rsidR="00002F8F" w:rsidRPr="00867187" w:rsidRDefault="00002F8F" w:rsidP="00541D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867187" w:rsidRPr="009B22FF" w:rsidTr="002F7FA7">
        <w:trPr>
          <w:tblCellSpacing w:w="15" w:type="dxa"/>
        </w:trPr>
        <w:tc>
          <w:tcPr>
            <w:tcW w:w="2867" w:type="dxa"/>
            <w:vMerge/>
            <w:vAlign w:val="center"/>
          </w:tcPr>
          <w:p w:rsidR="00867187" w:rsidRPr="009B22FF" w:rsidRDefault="00867187" w:rsidP="00867187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256" w:type="dxa"/>
            <w:gridSpan w:val="3"/>
            <w:vMerge/>
            <w:vAlign w:val="center"/>
          </w:tcPr>
          <w:p w:rsidR="00867187" w:rsidRDefault="00867187" w:rsidP="00867187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867187" w:rsidRPr="00867187" w:rsidRDefault="00867187" w:rsidP="00002F8F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867187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002F8F">
              <w:rPr>
                <w:rFonts w:ascii="Times New Roman" w:hAnsi="Times New Roman"/>
                <w:i/>
                <w:szCs w:val="24"/>
                <w:lang w:val="kk-KZ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 w:rsidR="00867187" w:rsidRPr="00867187" w:rsidRDefault="00867187" w:rsidP="00002F8F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867187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002F8F">
              <w:rPr>
                <w:rFonts w:ascii="Times New Roman" w:hAnsi="Times New Roman"/>
                <w:i/>
                <w:szCs w:val="24"/>
                <w:lang w:val="kk-KZ"/>
              </w:rPr>
              <w:t>4</w:t>
            </w:r>
          </w:p>
        </w:tc>
        <w:tc>
          <w:tcPr>
            <w:tcW w:w="1077" w:type="dxa"/>
            <w:vMerge/>
            <w:vAlign w:val="center"/>
          </w:tcPr>
          <w:p w:rsidR="00867187" w:rsidRPr="00867187" w:rsidRDefault="00867187" w:rsidP="00867187">
            <w:pPr>
              <w:spacing w:after="0" w:line="240" w:lineRule="auto"/>
              <w:jc w:val="right"/>
              <w:rPr>
                <w:rFonts w:ascii="Times New Roman" w:hAnsi="Times New Roman"/>
                <w:i/>
              </w:rPr>
            </w:pPr>
          </w:p>
        </w:tc>
        <w:tc>
          <w:tcPr>
            <w:tcW w:w="1097" w:type="dxa"/>
            <w:vMerge/>
            <w:vAlign w:val="center"/>
          </w:tcPr>
          <w:p w:rsidR="00867187" w:rsidRPr="00867187" w:rsidRDefault="00867187" w:rsidP="00867187">
            <w:pPr>
              <w:spacing w:after="0" w:line="240" w:lineRule="auto"/>
              <w:jc w:val="right"/>
              <w:rPr>
                <w:rFonts w:ascii="Times New Roman" w:hAnsi="Times New Roman"/>
                <w:i/>
              </w:rPr>
            </w:pPr>
          </w:p>
        </w:tc>
        <w:tc>
          <w:tcPr>
            <w:tcW w:w="1231" w:type="dxa"/>
            <w:vMerge/>
            <w:vAlign w:val="center"/>
          </w:tcPr>
          <w:p w:rsidR="00867187" w:rsidRPr="00867187" w:rsidRDefault="00867187" w:rsidP="00867187">
            <w:pPr>
              <w:spacing w:after="0" w:line="240" w:lineRule="auto"/>
              <w:jc w:val="right"/>
              <w:rPr>
                <w:rFonts w:ascii="Times New Roman" w:hAnsi="Times New Roman"/>
                <w:i/>
              </w:rPr>
            </w:pPr>
          </w:p>
        </w:tc>
      </w:tr>
      <w:tr w:rsidR="008E3D55" w:rsidRPr="009B22FF" w:rsidTr="002F7FA7">
        <w:trPr>
          <w:tblCellSpacing w:w="15" w:type="dxa"/>
        </w:trPr>
        <w:tc>
          <w:tcPr>
            <w:tcW w:w="2867" w:type="dxa"/>
            <w:vAlign w:val="center"/>
            <w:hideMark/>
          </w:tcPr>
          <w:p w:rsidR="008E3D55" w:rsidRPr="009B22FF" w:rsidRDefault="008E3D55" w:rsidP="008E3D5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val="kk-KZ"/>
              </w:rPr>
            </w:pPr>
            <w:bookmarkStart w:id="0" w:name="_GoBack" w:colFirst="2" w:colLast="6"/>
            <w:proofErr w:type="spellStart"/>
            <w:r w:rsidRPr="009B22FF">
              <w:rPr>
                <w:rFonts w:ascii="Times New Roman" w:hAnsi="Times New Roman"/>
              </w:rPr>
              <w:t>төмен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тұрған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бюджеттерге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облыстық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бюджеттен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бюджеттік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субвенцияларын</w:t>
            </w:r>
            <w:proofErr w:type="spellEnd"/>
            <w:r w:rsidRPr="009B22FF">
              <w:rPr>
                <w:rFonts w:ascii="Times New Roman" w:hAnsi="Times New Roman"/>
              </w:rPr>
              <w:t xml:space="preserve"> </w:t>
            </w:r>
            <w:proofErr w:type="spellStart"/>
            <w:r w:rsidRPr="009B22FF">
              <w:rPr>
                <w:rFonts w:ascii="Times New Roman" w:hAnsi="Times New Roman"/>
              </w:rPr>
              <w:t>аудару</w:t>
            </w:r>
            <w:proofErr w:type="spellEnd"/>
          </w:p>
        </w:tc>
        <w:tc>
          <w:tcPr>
            <w:tcW w:w="1256" w:type="dxa"/>
            <w:gridSpan w:val="3"/>
            <w:vAlign w:val="center"/>
            <w:hideMark/>
          </w:tcPr>
          <w:p w:rsidR="008E3D55" w:rsidRPr="009B22FF" w:rsidRDefault="008E3D55" w:rsidP="008E3D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бірлік</w:t>
            </w:r>
          </w:p>
        </w:tc>
        <w:tc>
          <w:tcPr>
            <w:tcW w:w="1159" w:type="dxa"/>
            <w:gridSpan w:val="2"/>
            <w:vAlign w:val="center"/>
            <w:hideMark/>
          </w:tcPr>
          <w:p w:rsidR="008E3D55" w:rsidRPr="00CE44B8" w:rsidRDefault="00002F8F" w:rsidP="00002F8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330" w:type="dxa"/>
            <w:gridSpan w:val="2"/>
            <w:vAlign w:val="center"/>
            <w:hideMark/>
          </w:tcPr>
          <w:p w:rsidR="008E3D55" w:rsidRPr="00CE44B8" w:rsidRDefault="008E3D55" w:rsidP="008E3D5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077" w:type="dxa"/>
            <w:vAlign w:val="center"/>
            <w:hideMark/>
          </w:tcPr>
          <w:p w:rsidR="008E3D55" w:rsidRPr="00CE44B8" w:rsidRDefault="008E3D55" w:rsidP="008E3D5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CE44B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kk-KZ"/>
              </w:rPr>
              <w:t>0</w:t>
            </w:r>
          </w:p>
        </w:tc>
        <w:tc>
          <w:tcPr>
            <w:tcW w:w="1097" w:type="dxa"/>
            <w:vAlign w:val="center"/>
            <w:hideMark/>
          </w:tcPr>
          <w:p w:rsidR="008E3D55" w:rsidRPr="00CE44B8" w:rsidRDefault="00002F8F" w:rsidP="00002F8F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31" w:type="dxa"/>
            <w:vAlign w:val="center"/>
            <w:hideMark/>
          </w:tcPr>
          <w:p w:rsidR="008E3D55" w:rsidRPr="00F0714E" w:rsidRDefault="00B50DE0" w:rsidP="00B50DE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B50DE0">
              <w:rPr>
                <w:rFonts w:ascii="Times New Roman" w:hAnsi="Times New Roman"/>
              </w:rPr>
              <w:t>9</w:t>
            </w:r>
          </w:p>
        </w:tc>
      </w:tr>
      <w:bookmarkEnd w:id="0"/>
      <w:tr w:rsidR="00086FEB" w:rsidRPr="00F0714E" w:rsidTr="002F7FA7">
        <w:trPr>
          <w:trHeight w:val="555"/>
          <w:tblCellSpacing w:w="15" w:type="dxa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6FEB" w:rsidRPr="00F0714E" w:rsidRDefault="00086FEB" w:rsidP="00086F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27B1">
              <w:rPr>
                <w:rFonts w:ascii="Times New Roman" w:hAnsi="Times New Roman"/>
                <w:sz w:val="20"/>
                <w:szCs w:val="24"/>
                <w:lang w:val="kk-KZ"/>
              </w:rPr>
              <w:t>Бюджеттік инвестициялық жобаларға, заңды тұлғалардың жарғылық капиталдарын қалыптастыруға және (немесе) ұлғайтуға, бюджеттік субсидияларға мәлімделген шығыстардың экономикалық әсерінің көрсеткіштері: -</w:t>
            </w:r>
          </w:p>
        </w:tc>
      </w:tr>
    </w:tbl>
    <w:p w:rsidR="002D4AD8" w:rsidRPr="002F7FA7" w:rsidRDefault="002D4AD8" w:rsidP="00293AF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2D4AD8" w:rsidRPr="002F7FA7" w:rsidSect="001554F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54FC"/>
    <w:rsid w:val="00000FA8"/>
    <w:rsid w:val="00002F8F"/>
    <w:rsid w:val="000038E7"/>
    <w:rsid w:val="00003B0E"/>
    <w:rsid w:val="000142A8"/>
    <w:rsid w:val="00027FAB"/>
    <w:rsid w:val="00046895"/>
    <w:rsid w:val="000659CB"/>
    <w:rsid w:val="00074CE8"/>
    <w:rsid w:val="0008645A"/>
    <w:rsid w:val="00086FEB"/>
    <w:rsid w:val="00091D35"/>
    <w:rsid w:val="00096D58"/>
    <w:rsid w:val="000B1ABE"/>
    <w:rsid w:val="000B3908"/>
    <w:rsid w:val="000B39A3"/>
    <w:rsid w:val="000B4EB0"/>
    <w:rsid w:val="000B582F"/>
    <w:rsid w:val="000C00FF"/>
    <w:rsid w:val="000C5304"/>
    <w:rsid w:val="000C60A2"/>
    <w:rsid w:val="000D0C5A"/>
    <w:rsid w:val="000E2F3C"/>
    <w:rsid w:val="00110F75"/>
    <w:rsid w:val="001318F7"/>
    <w:rsid w:val="001463C2"/>
    <w:rsid w:val="001554FC"/>
    <w:rsid w:val="00165E94"/>
    <w:rsid w:val="00177102"/>
    <w:rsid w:val="001779C2"/>
    <w:rsid w:val="00182432"/>
    <w:rsid w:val="00182509"/>
    <w:rsid w:val="00196DB6"/>
    <w:rsid w:val="001B68FF"/>
    <w:rsid w:val="001C75CF"/>
    <w:rsid w:val="001D3FC3"/>
    <w:rsid w:val="001D567E"/>
    <w:rsid w:val="001F0490"/>
    <w:rsid w:val="001F110E"/>
    <w:rsid w:val="00200285"/>
    <w:rsid w:val="0020223F"/>
    <w:rsid w:val="00203B15"/>
    <w:rsid w:val="00226353"/>
    <w:rsid w:val="00231B1D"/>
    <w:rsid w:val="00247885"/>
    <w:rsid w:val="00255126"/>
    <w:rsid w:val="00261F09"/>
    <w:rsid w:val="0026541E"/>
    <w:rsid w:val="00266A97"/>
    <w:rsid w:val="002742A8"/>
    <w:rsid w:val="00277F07"/>
    <w:rsid w:val="00286B1F"/>
    <w:rsid w:val="00287FBD"/>
    <w:rsid w:val="0029236A"/>
    <w:rsid w:val="00293AF5"/>
    <w:rsid w:val="00295696"/>
    <w:rsid w:val="002A128D"/>
    <w:rsid w:val="002A6B4E"/>
    <w:rsid w:val="002B7619"/>
    <w:rsid w:val="002C3E3B"/>
    <w:rsid w:val="002D4AD8"/>
    <w:rsid w:val="002E3316"/>
    <w:rsid w:val="002E63CC"/>
    <w:rsid w:val="002F7FA7"/>
    <w:rsid w:val="003106BC"/>
    <w:rsid w:val="003156C6"/>
    <w:rsid w:val="003205DC"/>
    <w:rsid w:val="003263E6"/>
    <w:rsid w:val="003468BF"/>
    <w:rsid w:val="00352803"/>
    <w:rsid w:val="00362BD1"/>
    <w:rsid w:val="00372269"/>
    <w:rsid w:val="00375807"/>
    <w:rsid w:val="00375F3B"/>
    <w:rsid w:val="00376E82"/>
    <w:rsid w:val="003852CC"/>
    <w:rsid w:val="003959F2"/>
    <w:rsid w:val="003A15F7"/>
    <w:rsid w:val="003A5E6C"/>
    <w:rsid w:val="003A7604"/>
    <w:rsid w:val="003B0CF5"/>
    <w:rsid w:val="003B5988"/>
    <w:rsid w:val="003C4168"/>
    <w:rsid w:val="003D28F0"/>
    <w:rsid w:val="003D4EBF"/>
    <w:rsid w:val="003E1458"/>
    <w:rsid w:val="003E6036"/>
    <w:rsid w:val="003F068A"/>
    <w:rsid w:val="003F23FA"/>
    <w:rsid w:val="003F78B4"/>
    <w:rsid w:val="003F7DA7"/>
    <w:rsid w:val="0040526C"/>
    <w:rsid w:val="004072B6"/>
    <w:rsid w:val="0041519E"/>
    <w:rsid w:val="00415964"/>
    <w:rsid w:val="00435060"/>
    <w:rsid w:val="004451B2"/>
    <w:rsid w:val="00445823"/>
    <w:rsid w:val="004578F3"/>
    <w:rsid w:val="00462587"/>
    <w:rsid w:val="00462C4A"/>
    <w:rsid w:val="004A17D3"/>
    <w:rsid w:val="004B3E56"/>
    <w:rsid w:val="004B6C17"/>
    <w:rsid w:val="004E16D2"/>
    <w:rsid w:val="004E797A"/>
    <w:rsid w:val="004F657A"/>
    <w:rsid w:val="00507E79"/>
    <w:rsid w:val="005220B5"/>
    <w:rsid w:val="00522859"/>
    <w:rsid w:val="005317E2"/>
    <w:rsid w:val="0053635F"/>
    <w:rsid w:val="005426C0"/>
    <w:rsid w:val="005457E4"/>
    <w:rsid w:val="005533B6"/>
    <w:rsid w:val="00556302"/>
    <w:rsid w:val="00573876"/>
    <w:rsid w:val="00576F0D"/>
    <w:rsid w:val="0059105B"/>
    <w:rsid w:val="005922A9"/>
    <w:rsid w:val="005B2531"/>
    <w:rsid w:val="005B571D"/>
    <w:rsid w:val="005C1170"/>
    <w:rsid w:val="005C1E42"/>
    <w:rsid w:val="005C5A8C"/>
    <w:rsid w:val="005D34F7"/>
    <w:rsid w:val="005E497B"/>
    <w:rsid w:val="005E6E9B"/>
    <w:rsid w:val="005F2AA9"/>
    <w:rsid w:val="005F2C36"/>
    <w:rsid w:val="005F5128"/>
    <w:rsid w:val="006027B1"/>
    <w:rsid w:val="0060613E"/>
    <w:rsid w:val="006121F3"/>
    <w:rsid w:val="0061694F"/>
    <w:rsid w:val="0062383A"/>
    <w:rsid w:val="00644F3A"/>
    <w:rsid w:val="006621C8"/>
    <w:rsid w:val="00671782"/>
    <w:rsid w:val="006745A7"/>
    <w:rsid w:val="006846C4"/>
    <w:rsid w:val="00696812"/>
    <w:rsid w:val="006A5C99"/>
    <w:rsid w:val="006B36DF"/>
    <w:rsid w:val="006B51D9"/>
    <w:rsid w:val="006C4992"/>
    <w:rsid w:val="006E6DCF"/>
    <w:rsid w:val="006F169B"/>
    <w:rsid w:val="006F314C"/>
    <w:rsid w:val="00700EC6"/>
    <w:rsid w:val="007153BB"/>
    <w:rsid w:val="0072772C"/>
    <w:rsid w:val="007367BA"/>
    <w:rsid w:val="00743A9F"/>
    <w:rsid w:val="00745C63"/>
    <w:rsid w:val="007509E6"/>
    <w:rsid w:val="007549AB"/>
    <w:rsid w:val="007821E0"/>
    <w:rsid w:val="00793711"/>
    <w:rsid w:val="0079692F"/>
    <w:rsid w:val="007B5800"/>
    <w:rsid w:val="007D511D"/>
    <w:rsid w:val="007F4952"/>
    <w:rsid w:val="0081590B"/>
    <w:rsid w:val="00821454"/>
    <w:rsid w:val="008275D9"/>
    <w:rsid w:val="00830815"/>
    <w:rsid w:val="0083352F"/>
    <w:rsid w:val="00833553"/>
    <w:rsid w:val="00867187"/>
    <w:rsid w:val="00867DE0"/>
    <w:rsid w:val="00881156"/>
    <w:rsid w:val="008958D1"/>
    <w:rsid w:val="008960B6"/>
    <w:rsid w:val="008A3C22"/>
    <w:rsid w:val="008A6BB6"/>
    <w:rsid w:val="008A7F26"/>
    <w:rsid w:val="008E3D55"/>
    <w:rsid w:val="008E52D3"/>
    <w:rsid w:val="008E5D06"/>
    <w:rsid w:val="009116D2"/>
    <w:rsid w:val="00911E61"/>
    <w:rsid w:val="00913A6F"/>
    <w:rsid w:val="0092060C"/>
    <w:rsid w:val="009322BA"/>
    <w:rsid w:val="00933283"/>
    <w:rsid w:val="00935A10"/>
    <w:rsid w:val="00940154"/>
    <w:rsid w:val="00946CBE"/>
    <w:rsid w:val="009473A2"/>
    <w:rsid w:val="00953C17"/>
    <w:rsid w:val="00955A03"/>
    <w:rsid w:val="00961733"/>
    <w:rsid w:val="00962D78"/>
    <w:rsid w:val="009642E6"/>
    <w:rsid w:val="00965D5E"/>
    <w:rsid w:val="00977A6C"/>
    <w:rsid w:val="009A614C"/>
    <w:rsid w:val="009A69B9"/>
    <w:rsid w:val="009B1F30"/>
    <w:rsid w:val="009B5A54"/>
    <w:rsid w:val="009B71C1"/>
    <w:rsid w:val="009C6336"/>
    <w:rsid w:val="009F643C"/>
    <w:rsid w:val="00A02BA0"/>
    <w:rsid w:val="00A056A8"/>
    <w:rsid w:val="00A05C60"/>
    <w:rsid w:val="00A36A54"/>
    <w:rsid w:val="00A50742"/>
    <w:rsid w:val="00A52743"/>
    <w:rsid w:val="00A64F4C"/>
    <w:rsid w:val="00A65947"/>
    <w:rsid w:val="00A70A29"/>
    <w:rsid w:val="00A97A50"/>
    <w:rsid w:val="00AA426F"/>
    <w:rsid w:val="00AC68DB"/>
    <w:rsid w:val="00AF066E"/>
    <w:rsid w:val="00AF7693"/>
    <w:rsid w:val="00B27443"/>
    <w:rsid w:val="00B327CF"/>
    <w:rsid w:val="00B424C3"/>
    <w:rsid w:val="00B4708B"/>
    <w:rsid w:val="00B50D6F"/>
    <w:rsid w:val="00B50DE0"/>
    <w:rsid w:val="00B7082C"/>
    <w:rsid w:val="00B72037"/>
    <w:rsid w:val="00B75154"/>
    <w:rsid w:val="00B80003"/>
    <w:rsid w:val="00B82B37"/>
    <w:rsid w:val="00B86B3B"/>
    <w:rsid w:val="00BA6BE1"/>
    <w:rsid w:val="00BB7632"/>
    <w:rsid w:val="00BE079E"/>
    <w:rsid w:val="00BE4BA0"/>
    <w:rsid w:val="00BE59AA"/>
    <w:rsid w:val="00C010EF"/>
    <w:rsid w:val="00C13A5C"/>
    <w:rsid w:val="00C21772"/>
    <w:rsid w:val="00C35F7B"/>
    <w:rsid w:val="00C37E50"/>
    <w:rsid w:val="00C41EDF"/>
    <w:rsid w:val="00C527B6"/>
    <w:rsid w:val="00C56559"/>
    <w:rsid w:val="00C60979"/>
    <w:rsid w:val="00C71974"/>
    <w:rsid w:val="00C80B3C"/>
    <w:rsid w:val="00C87467"/>
    <w:rsid w:val="00C90288"/>
    <w:rsid w:val="00C92A97"/>
    <w:rsid w:val="00CA3978"/>
    <w:rsid w:val="00CA7835"/>
    <w:rsid w:val="00CB0B54"/>
    <w:rsid w:val="00CB7887"/>
    <w:rsid w:val="00CC148E"/>
    <w:rsid w:val="00CE4CDF"/>
    <w:rsid w:val="00CF1D39"/>
    <w:rsid w:val="00CF21C4"/>
    <w:rsid w:val="00CF52B8"/>
    <w:rsid w:val="00CF6761"/>
    <w:rsid w:val="00CF6B5F"/>
    <w:rsid w:val="00D16A1F"/>
    <w:rsid w:val="00D52E87"/>
    <w:rsid w:val="00DA0078"/>
    <w:rsid w:val="00DA1043"/>
    <w:rsid w:val="00DA1E42"/>
    <w:rsid w:val="00DA372B"/>
    <w:rsid w:val="00DA4E2D"/>
    <w:rsid w:val="00DC4C70"/>
    <w:rsid w:val="00DD04E1"/>
    <w:rsid w:val="00DD15E7"/>
    <w:rsid w:val="00DD463A"/>
    <w:rsid w:val="00DD4C35"/>
    <w:rsid w:val="00DF3C6F"/>
    <w:rsid w:val="00E20A69"/>
    <w:rsid w:val="00E347DA"/>
    <w:rsid w:val="00E34B89"/>
    <w:rsid w:val="00E40AA7"/>
    <w:rsid w:val="00E45C36"/>
    <w:rsid w:val="00E53175"/>
    <w:rsid w:val="00E53869"/>
    <w:rsid w:val="00E56B46"/>
    <w:rsid w:val="00E570FB"/>
    <w:rsid w:val="00E621BB"/>
    <w:rsid w:val="00E658C2"/>
    <w:rsid w:val="00E662EA"/>
    <w:rsid w:val="00E80FE3"/>
    <w:rsid w:val="00E94944"/>
    <w:rsid w:val="00EA0275"/>
    <w:rsid w:val="00EA2C10"/>
    <w:rsid w:val="00EA58FC"/>
    <w:rsid w:val="00EA69BB"/>
    <w:rsid w:val="00EA6D6A"/>
    <w:rsid w:val="00EA7573"/>
    <w:rsid w:val="00EB12CD"/>
    <w:rsid w:val="00EB5608"/>
    <w:rsid w:val="00EB7B12"/>
    <w:rsid w:val="00EC2D2C"/>
    <w:rsid w:val="00ED4586"/>
    <w:rsid w:val="00ED7C3E"/>
    <w:rsid w:val="00EE59AC"/>
    <w:rsid w:val="00EF08FE"/>
    <w:rsid w:val="00EF5535"/>
    <w:rsid w:val="00F070AE"/>
    <w:rsid w:val="00F2528A"/>
    <w:rsid w:val="00F30B6A"/>
    <w:rsid w:val="00F44444"/>
    <w:rsid w:val="00F505FD"/>
    <w:rsid w:val="00F56975"/>
    <w:rsid w:val="00F7327F"/>
    <w:rsid w:val="00F83A15"/>
    <w:rsid w:val="00F8491F"/>
    <w:rsid w:val="00F84EB9"/>
    <w:rsid w:val="00F90AEE"/>
    <w:rsid w:val="00FB61E2"/>
    <w:rsid w:val="00FC1A23"/>
    <w:rsid w:val="00FC5BF9"/>
    <w:rsid w:val="00FC634F"/>
    <w:rsid w:val="00FC651F"/>
    <w:rsid w:val="00FC7745"/>
    <w:rsid w:val="00FD0526"/>
    <w:rsid w:val="00FF23A1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CF"/>
  </w:style>
  <w:style w:type="paragraph" w:styleId="2">
    <w:name w:val="heading 2"/>
    <w:basedOn w:val="a"/>
    <w:next w:val="a"/>
    <w:link w:val="20"/>
    <w:uiPriority w:val="9"/>
    <w:unhideWhenUsed/>
    <w:qFormat/>
    <w:rsid w:val="00F252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80B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4F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80B3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Normal (Web)"/>
    <w:basedOn w:val="a"/>
    <w:uiPriority w:val="99"/>
    <w:unhideWhenUsed/>
    <w:rsid w:val="00C8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"/>
    <w:basedOn w:val="a"/>
    <w:autoRedefine/>
    <w:uiPriority w:val="99"/>
    <w:rsid w:val="00C80B3C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msonormal0">
    <w:name w:val="msonormal"/>
    <w:basedOn w:val="a"/>
    <w:uiPriority w:val="99"/>
    <w:rsid w:val="004E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7745"/>
  </w:style>
  <w:style w:type="paragraph" w:styleId="a9">
    <w:name w:val="footer"/>
    <w:basedOn w:val="a"/>
    <w:link w:val="aa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745"/>
  </w:style>
  <w:style w:type="character" w:customStyle="1" w:styleId="20">
    <w:name w:val="Заголовок 2 Знак"/>
    <w:basedOn w:val="a0"/>
    <w:link w:val="2"/>
    <w:uiPriority w:val="9"/>
    <w:rsid w:val="00F252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2322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Перевод</dc:creator>
  <cp:keywords/>
  <dc:description/>
  <cp:lastModifiedBy>Пользователь Windows</cp:lastModifiedBy>
  <cp:revision>288</cp:revision>
  <cp:lastPrinted>2021-12-20T10:22:00Z</cp:lastPrinted>
  <dcterms:created xsi:type="dcterms:W3CDTF">2016-01-26T06:36:00Z</dcterms:created>
  <dcterms:modified xsi:type="dcterms:W3CDTF">2024-05-10T10:24:00Z</dcterms:modified>
</cp:coreProperties>
</file>